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5D" w:rsidRDefault="007F6E91" w:rsidP="004C375D">
      <w:pPr>
        <w:pStyle w:val="Title"/>
        <w:rPr>
          <w:rFonts w:ascii="Arial" w:hAnsi="Arial" w:cs="Arial"/>
          <w:sz w:val="32"/>
          <w:szCs w:val="32"/>
          <w:u w:val="single"/>
        </w:rPr>
      </w:pPr>
      <w:r>
        <w:rPr>
          <w:rFonts w:ascii="Arial" w:hAnsi="Arial" w:cs="Arial"/>
          <w:noProof/>
          <w:snapToGrid/>
          <w:sz w:val="32"/>
          <w:szCs w:val="32"/>
          <w:u w:val="single"/>
        </w:rPr>
        <w:drawing>
          <wp:anchor distT="0" distB="0" distL="114300" distR="114300" simplePos="0" relativeHeight="251658240" behindDoc="1" locked="0" layoutInCell="1" allowOverlap="1" wp14:anchorId="072CE9D6" wp14:editId="61137C6C">
            <wp:simplePos x="0" y="0"/>
            <wp:positionH relativeFrom="column">
              <wp:posOffset>-739140</wp:posOffset>
            </wp:positionH>
            <wp:positionV relativeFrom="page">
              <wp:posOffset>120015</wp:posOffset>
            </wp:positionV>
            <wp:extent cx="7448550" cy="1231900"/>
            <wp:effectExtent l="0" t="0" r="0" b="6350"/>
            <wp:wrapNone/>
            <wp:docPr id="2" name="Picture 2" descr="vrsd long 2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sd long 2 bw"/>
                    <pic:cNvPicPr>
                      <a:picLocks noChangeAspect="1" noChangeArrowheads="1"/>
                    </pic:cNvPicPr>
                  </pic:nvPicPr>
                  <pic:blipFill>
                    <a:blip r:embed="rId8" cstate="print">
                      <a:extLst>
                        <a:ext uri="{28A0092B-C50C-407E-A947-70E740481C1C}">
                          <a14:useLocalDpi xmlns:a14="http://schemas.microsoft.com/office/drawing/2010/main" val="0"/>
                        </a:ext>
                      </a:extLst>
                    </a:blip>
                    <a:srcRect t="6818" r="4167" b="13017"/>
                    <a:stretch>
                      <a:fillRect/>
                    </a:stretch>
                  </pic:blipFill>
                  <pic:spPr bwMode="auto">
                    <a:xfrm>
                      <a:off x="0" y="0"/>
                      <a:ext cx="744855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6E91" w:rsidRDefault="007F6E91" w:rsidP="00F63EFA">
      <w:pPr>
        <w:pStyle w:val="Title"/>
        <w:jc w:val="left"/>
        <w:rPr>
          <w:rFonts w:ascii="Arial" w:hAnsi="Arial" w:cs="Arial"/>
          <w:sz w:val="32"/>
          <w:szCs w:val="32"/>
          <w:u w:val="single"/>
        </w:rPr>
      </w:pPr>
    </w:p>
    <w:p w:rsidR="007F6E91" w:rsidRPr="004C375D" w:rsidRDefault="007F6E91" w:rsidP="004C375D">
      <w:pPr>
        <w:pStyle w:val="Title"/>
        <w:rPr>
          <w:rFonts w:ascii="Arial" w:hAnsi="Arial" w:cs="Arial"/>
          <w:sz w:val="32"/>
          <w:szCs w:val="32"/>
          <w:u w:val="single"/>
        </w:rPr>
      </w:pPr>
    </w:p>
    <w:p w:rsidR="00BB6B90" w:rsidRPr="00C57A3C" w:rsidRDefault="00BB6B90" w:rsidP="004C375D">
      <w:pPr>
        <w:pStyle w:val="Title"/>
        <w:rPr>
          <w:rFonts w:ascii="Arial" w:hAnsi="Arial" w:cs="Arial"/>
          <w:sz w:val="28"/>
          <w:szCs w:val="32"/>
          <w:u w:val="single"/>
        </w:rPr>
      </w:pPr>
      <w:r w:rsidRPr="00C57A3C">
        <w:rPr>
          <w:rFonts w:ascii="Arial" w:hAnsi="Arial" w:cs="Arial"/>
          <w:sz w:val="28"/>
          <w:szCs w:val="32"/>
          <w:u w:val="single"/>
        </w:rPr>
        <w:t xml:space="preserve">NOTICE OF </w:t>
      </w:r>
      <w:r w:rsidR="00FC3FE1">
        <w:rPr>
          <w:rFonts w:ascii="Arial" w:hAnsi="Arial" w:cs="Arial"/>
          <w:sz w:val="28"/>
          <w:szCs w:val="32"/>
          <w:u w:val="single"/>
        </w:rPr>
        <w:t xml:space="preserve">SPECIAL </w:t>
      </w:r>
      <w:r w:rsidR="00995D57">
        <w:rPr>
          <w:rFonts w:ascii="Arial" w:hAnsi="Arial" w:cs="Arial"/>
          <w:sz w:val="28"/>
          <w:szCs w:val="32"/>
          <w:u w:val="single"/>
        </w:rPr>
        <w:t>MEETING</w:t>
      </w:r>
    </w:p>
    <w:p w:rsidR="00C57A3C" w:rsidRDefault="00C57A3C" w:rsidP="004C375D">
      <w:pPr>
        <w:pStyle w:val="Title"/>
        <w:rPr>
          <w:rFonts w:ascii="Arial" w:hAnsi="Arial" w:cs="Arial"/>
          <w:szCs w:val="32"/>
        </w:rPr>
      </w:pPr>
    </w:p>
    <w:p w:rsidR="00376F6F" w:rsidRDefault="007F0E55" w:rsidP="00376F6F">
      <w:pPr>
        <w:pStyle w:val="Heading1"/>
        <w:rPr>
          <w:rFonts w:ascii="Arial" w:hAnsi="Arial" w:cs="Arial"/>
          <w:szCs w:val="24"/>
        </w:rPr>
      </w:pPr>
      <w:r>
        <w:rPr>
          <w:rFonts w:ascii="Arial" w:hAnsi="Arial" w:cs="Arial"/>
          <w:szCs w:val="24"/>
        </w:rPr>
        <w:t>EXECUTIVE</w:t>
      </w:r>
      <w:r w:rsidR="00376F6F" w:rsidRPr="00D23B05">
        <w:rPr>
          <w:rFonts w:ascii="Arial" w:hAnsi="Arial" w:cs="Arial"/>
          <w:szCs w:val="24"/>
        </w:rPr>
        <w:t xml:space="preserve"> COMMITTEE</w:t>
      </w:r>
    </w:p>
    <w:p w:rsidR="007F0E55" w:rsidRDefault="007F0E55" w:rsidP="00FF6E06">
      <w:pPr>
        <w:jc w:val="center"/>
        <w:rPr>
          <w:rFonts w:ascii="Arial" w:hAnsi="Arial" w:cs="Arial"/>
          <w:b/>
          <w:lang w:val="es-MX"/>
        </w:rPr>
      </w:pPr>
      <w:r>
        <w:rPr>
          <w:rFonts w:ascii="Arial" w:hAnsi="Arial" w:cs="Arial"/>
          <w:b/>
          <w:lang w:val="es-MX"/>
        </w:rPr>
        <w:t>Com</w:t>
      </w:r>
      <w:r w:rsidR="00C33F5D">
        <w:rPr>
          <w:rFonts w:ascii="Arial" w:hAnsi="Arial" w:cs="Arial"/>
          <w:b/>
          <w:lang w:val="es-MX"/>
        </w:rPr>
        <w:t xml:space="preserve">mittee Chairperson: David Newman </w:t>
      </w:r>
    </w:p>
    <w:p w:rsidR="00376F6F" w:rsidRPr="00D23B05" w:rsidRDefault="00FF6E06" w:rsidP="00FF6E06">
      <w:pPr>
        <w:jc w:val="center"/>
        <w:rPr>
          <w:rFonts w:ascii="Arial" w:hAnsi="Arial" w:cs="Arial"/>
          <w:b/>
        </w:rPr>
      </w:pPr>
      <w:r w:rsidRPr="00D23B05">
        <w:rPr>
          <w:rFonts w:ascii="Arial" w:hAnsi="Arial" w:cs="Arial"/>
          <w:b/>
          <w:lang w:val="es-MX"/>
        </w:rPr>
        <w:t xml:space="preserve">Members: </w:t>
      </w:r>
      <w:r w:rsidR="00C33F5D">
        <w:rPr>
          <w:rFonts w:ascii="Arial" w:hAnsi="Arial" w:cs="Arial"/>
          <w:b/>
          <w:lang w:val="es-MX"/>
        </w:rPr>
        <w:t>Christina Villaseñor</w:t>
      </w:r>
      <w:r>
        <w:rPr>
          <w:rFonts w:ascii="Arial" w:hAnsi="Arial" w:cs="Arial"/>
          <w:b/>
          <w:lang w:val="es-MX"/>
        </w:rPr>
        <w:t>,</w:t>
      </w:r>
      <w:r w:rsidR="007F0E55">
        <w:rPr>
          <w:rFonts w:ascii="Arial" w:hAnsi="Arial" w:cs="Arial"/>
          <w:b/>
          <w:lang w:val="es-MX"/>
        </w:rPr>
        <w:t xml:space="preserve"> Kevin Kildee</w:t>
      </w:r>
    </w:p>
    <w:p w:rsidR="00376F6F" w:rsidRPr="00793C16" w:rsidRDefault="00376F6F" w:rsidP="00376F6F">
      <w:pPr>
        <w:jc w:val="center"/>
        <w:rPr>
          <w:rFonts w:ascii="Arial" w:hAnsi="Arial" w:cs="Arial"/>
          <w:b/>
          <w:sz w:val="16"/>
          <w:szCs w:val="16"/>
        </w:rPr>
      </w:pPr>
    </w:p>
    <w:p w:rsidR="00376F6F" w:rsidRPr="00E025FB" w:rsidRDefault="0071466B" w:rsidP="00E025FB">
      <w:pPr>
        <w:jc w:val="center"/>
        <w:rPr>
          <w:rFonts w:ascii="Arial" w:hAnsi="Arial" w:cs="Arial"/>
          <w:b/>
          <w:u w:val="single"/>
        </w:rPr>
      </w:pPr>
      <w:r>
        <w:rPr>
          <w:rFonts w:ascii="Arial" w:hAnsi="Arial" w:cs="Arial"/>
          <w:b/>
          <w:u w:val="single"/>
        </w:rPr>
        <w:t>Mon</w:t>
      </w:r>
      <w:r w:rsidR="00BE6509">
        <w:rPr>
          <w:rFonts w:ascii="Arial" w:hAnsi="Arial" w:cs="Arial"/>
          <w:b/>
          <w:u w:val="single"/>
        </w:rPr>
        <w:t>day</w:t>
      </w:r>
      <w:r w:rsidR="00FF17D1">
        <w:rPr>
          <w:rFonts w:ascii="Arial" w:hAnsi="Arial" w:cs="Arial"/>
          <w:b/>
          <w:u w:val="single"/>
        </w:rPr>
        <w:t>,</w:t>
      </w:r>
      <w:r w:rsidR="005F5B6B">
        <w:rPr>
          <w:rFonts w:ascii="Arial" w:hAnsi="Arial" w:cs="Arial"/>
          <w:b/>
          <w:u w:val="single"/>
        </w:rPr>
        <w:t xml:space="preserve"> </w:t>
      </w:r>
      <w:r w:rsidR="00B42C22">
        <w:rPr>
          <w:rFonts w:ascii="Arial" w:hAnsi="Arial" w:cs="Arial"/>
          <w:b/>
          <w:u w:val="single"/>
        </w:rPr>
        <w:t>October 1</w:t>
      </w:r>
      <w:r>
        <w:rPr>
          <w:rFonts w:ascii="Arial" w:hAnsi="Arial" w:cs="Arial"/>
          <w:b/>
          <w:u w:val="single"/>
        </w:rPr>
        <w:t>4</w:t>
      </w:r>
      <w:r w:rsidR="00C33F5D">
        <w:rPr>
          <w:rFonts w:ascii="Arial" w:hAnsi="Arial" w:cs="Arial"/>
          <w:b/>
          <w:u w:val="single"/>
        </w:rPr>
        <w:t>, 2024</w:t>
      </w:r>
      <w:r w:rsidR="006E7A53">
        <w:rPr>
          <w:rFonts w:ascii="Arial" w:hAnsi="Arial" w:cs="Arial"/>
          <w:b/>
          <w:u w:val="single"/>
        </w:rPr>
        <w:t>,</w:t>
      </w:r>
      <w:r w:rsidR="00E025FB">
        <w:rPr>
          <w:rFonts w:ascii="Arial" w:hAnsi="Arial" w:cs="Arial"/>
          <w:b/>
          <w:u w:val="single"/>
        </w:rPr>
        <w:t xml:space="preserve"> 8:30 A</w:t>
      </w:r>
      <w:r w:rsidR="00376F6F" w:rsidRPr="00D23B05">
        <w:rPr>
          <w:rFonts w:ascii="Arial" w:hAnsi="Arial" w:cs="Arial"/>
          <w:b/>
          <w:u w:val="single"/>
        </w:rPr>
        <w:t>.M.</w:t>
      </w:r>
      <w:r w:rsidR="00376F6F" w:rsidRPr="00D23B05">
        <w:rPr>
          <w:rFonts w:ascii="Arial" w:hAnsi="Arial" w:cs="Arial"/>
          <w:b/>
          <w:bCs/>
          <w:u w:val="single"/>
        </w:rPr>
        <w:t xml:space="preserve"> </w:t>
      </w:r>
    </w:p>
    <w:p w:rsidR="00376F6F" w:rsidRDefault="00376F6F" w:rsidP="00376F6F">
      <w:pPr>
        <w:jc w:val="center"/>
        <w:rPr>
          <w:rFonts w:ascii="Arial" w:hAnsi="Arial" w:cs="Arial"/>
          <w:b/>
          <w:bCs/>
          <w:sz w:val="16"/>
          <w:szCs w:val="16"/>
        </w:rPr>
      </w:pPr>
    </w:p>
    <w:p w:rsidR="00FB6A92" w:rsidRPr="004C375D" w:rsidRDefault="00FB6A92" w:rsidP="004C375D">
      <w:pPr>
        <w:pStyle w:val="Title"/>
        <w:rPr>
          <w:rFonts w:ascii="Arial" w:hAnsi="Arial" w:cs="Arial"/>
          <w:sz w:val="32"/>
          <w:szCs w:val="32"/>
          <w:u w:val="single"/>
        </w:rPr>
      </w:pPr>
    </w:p>
    <w:p w:rsidR="00B94298" w:rsidRPr="002970C4" w:rsidRDefault="00B94298" w:rsidP="00B94298">
      <w:pPr>
        <w:pStyle w:val="Heading3"/>
        <w:spacing w:before="0"/>
        <w:jc w:val="center"/>
        <w:rPr>
          <w:rFonts w:ascii="Arial" w:hAnsi="Arial" w:cs="Arial"/>
          <w:color w:val="auto"/>
          <w:u w:val="single"/>
          <w:lang w:val="es-MX"/>
        </w:rPr>
      </w:pPr>
      <w:r w:rsidRPr="004F3EBF">
        <w:rPr>
          <w:rFonts w:ascii="Arial" w:hAnsi="Arial" w:cs="Arial"/>
          <w:color w:val="auto"/>
          <w:u w:val="single"/>
          <w:lang w:val="es-MX"/>
        </w:rPr>
        <w:t xml:space="preserve">A G E N D A </w:t>
      </w:r>
    </w:p>
    <w:p w:rsidR="00B94298" w:rsidRPr="00D91B65" w:rsidRDefault="00B94298" w:rsidP="00B94298">
      <w:pPr>
        <w:tabs>
          <w:tab w:val="left" w:pos="1080"/>
        </w:tabs>
        <w:ind w:left="810" w:right="1267" w:hanging="810"/>
        <w:jc w:val="both"/>
        <w:rPr>
          <w:rFonts w:ascii="Arial" w:hAnsi="Arial" w:cs="Arial"/>
          <w:lang w:val="es-MX"/>
        </w:rPr>
      </w:pPr>
    </w:p>
    <w:p w:rsidR="00B94298" w:rsidRPr="00D91B65" w:rsidRDefault="00B94298" w:rsidP="00B94298">
      <w:pPr>
        <w:numPr>
          <w:ilvl w:val="0"/>
          <w:numId w:val="10"/>
        </w:numPr>
        <w:tabs>
          <w:tab w:val="clear" w:pos="360"/>
          <w:tab w:val="num" w:pos="720"/>
          <w:tab w:val="left" w:pos="1080"/>
        </w:tabs>
        <w:ind w:right="1267"/>
        <w:jc w:val="both"/>
        <w:rPr>
          <w:rFonts w:ascii="Arial" w:hAnsi="Arial" w:cs="Arial"/>
          <w:u w:val="single"/>
        </w:rPr>
      </w:pPr>
      <w:r w:rsidRPr="00D91B65">
        <w:rPr>
          <w:rFonts w:ascii="Arial" w:hAnsi="Arial" w:cs="Arial"/>
          <w:u w:val="single"/>
        </w:rPr>
        <w:t>Call to Order/Roll Call</w:t>
      </w:r>
    </w:p>
    <w:p w:rsidR="00B94298" w:rsidRPr="00D91B65" w:rsidRDefault="00B94298" w:rsidP="00B94298">
      <w:pPr>
        <w:ind w:right="1267"/>
        <w:jc w:val="both"/>
        <w:rPr>
          <w:rFonts w:ascii="Arial" w:hAnsi="Arial" w:cs="Arial"/>
          <w:sz w:val="16"/>
          <w:szCs w:val="16"/>
          <w:u w:val="single"/>
        </w:rPr>
      </w:pPr>
    </w:p>
    <w:p w:rsidR="00B94298" w:rsidRPr="00D91B65" w:rsidRDefault="00B94298" w:rsidP="00B94298">
      <w:pPr>
        <w:numPr>
          <w:ilvl w:val="0"/>
          <w:numId w:val="10"/>
        </w:numPr>
        <w:tabs>
          <w:tab w:val="clear" w:pos="360"/>
          <w:tab w:val="num" w:pos="720"/>
          <w:tab w:val="left" w:pos="1080"/>
        </w:tabs>
        <w:ind w:right="1267"/>
        <w:jc w:val="both"/>
        <w:rPr>
          <w:rFonts w:ascii="Arial" w:hAnsi="Arial" w:cs="Arial"/>
          <w:snapToGrid w:val="0"/>
        </w:rPr>
      </w:pPr>
      <w:r w:rsidRPr="00D91B65">
        <w:rPr>
          <w:rFonts w:ascii="Arial" w:hAnsi="Arial" w:cs="Arial"/>
          <w:u w:val="single"/>
        </w:rPr>
        <w:t>Pledge of Allegiance</w:t>
      </w:r>
    </w:p>
    <w:p w:rsidR="00B94298" w:rsidRPr="00D91B65" w:rsidRDefault="00B94298" w:rsidP="00B94298">
      <w:pPr>
        <w:pStyle w:val="ListParagraph"/>
        <w:rPr>
          <w:rFonts w:ascii="Arial" w:hAnsi="Arial" w:cs="Arial"/>
          <w:sz w:val="16"/>
          <w:szCs w:val="16"/>
          <w:u w:val="single"/>
        </w:rPr>
      </w:pPr>
    </w:p>
    <w:p w:rsidR="00B94298" w:rsidRPr="00D91B65" w:rsidRDefault="00B94298" w:rsidP="00B94298">
      <w:pPr>
        <w:numPr>
          <w:ilvl w:val="0"/>
          <w:numId w:val="10"/>
        </w:numPr>
        <w:tabs>
          <w:tab w:val="clear" w:pos="360"/>
          <w:tab w:val="num" w:pos="720"/>
          <w:tab w:val="left" w:pos="1080"/>
        </w:tabs>
        <w:ind w:right="1267"/>
        <w:jc w:val="both"/>
        <w:rPr>
          <w:rFonts w:ascii="Arial" w:hAnsi="Arial" w:cs="Arial"/>
          <w:snapToGrid w:val="0"/>
        </w:rPr>
      </w:pPr>
      <w:r w:rsidRPr="00D91B65">
        <w:rPr>
          <w:rFonts w:ascii="Arial" w:hAnsi="Arial" w:cs="Arial"/>
          <w:u w:val="single"/>
        </w:rPr>
        <w:t>Public Comment</w:t>
      </w:r>
      <w:r w:rsidRPr="00D91B65">
        <w:rPr>
          <w:rFonts w:ascii="Arial" w:hAnsi="Arial" w:cs="Arial"/>
        </w:rPr>
        <w:t xml:space="preserve"> (items not on the agenda – 5 minute limit)</w:t>
      </w:r>
    </w:p>
    <w:p w:rsidR="00B94298" w:rsidRPr="008977DE" w:rsidRDefault="00B94298" w:rsidP="00B94298">
      <w:pPr>
        <w:tabs>
          <w:tab w:val="left" w:pos="1080"/>
        </w:tabs>
        <w:ind w:left="360" w:right="90"/>
        <w:jc w:val="both"/>
        <w:rPr>
          <w:rFonts w:ascii="Arial" w:hAnsi="Arial" w:cs="Arial"/>
        </w:rPr>
      </w:pPr>
      <w:r>
        <w:rPr>
          <w:rFonts w:ascii="Arial" w:hAnsi="Arial" w:cs="Arial"/>
          <w:snapToGrid w:val="0"/>
          <w:sz w:val="18"/>
          <w:szCs w:val="18"/>
        </w:rPr>
        <w:t>O</w:t>
      </w:r>
      <w:r w:rsidRPr="00530C3D">
        <w:rPr>
          <w:rFonts w:ascii="Arial" w:hAnsi="Arial" w:cs="Arial"/>
          <w:snapToGrid w:val="0"/>
          <w:sz w:val="18"/>
          <w:szCs w:val="18"/>
        </w:rPr>
        <w:t>pportunity for members of the public to briefly address the Board on items NOT on the agenda</w:t>
      </w:r>
      <w:r>
        <w:rPr>
          <w:rFonts w:ascii="Arial" w:hAnsi="Arial" w:cs="Arial"/>
          <w:snapToGrid w:val="0"/>
          <w:sz w:val="18"/>
          <w:szCs w:val="18"/>
        </w:rPr>
        <w:t>, i</w:t>
      </w:r>
      <w:r w:rsidRPr="00530C3D">
        <w:rPr>
          <w:rFonts w:ascii="Arial" w:hAnsi="Arial" w:cs="Arial"/>
          <w:snapToGrid w:val="0"/>
          <w:sz w:val="18"/>
          <w:szCs w:val="18"/>
        </w:rPr>
        <w:t>n accordance with Government Code Section 54953(a)</w:t>
      </w:r>
      <w:r>
        <w:rPr>
          <w:rFonts w:ascii="Arial" w:hAnsi="Arial" w:cs="Arial"/>
          <w:snapToGrid w:val="0"/>
          <w:sz w:val="18"/>
          <w:szCs w:val="18"/>
        </w:rPr>
        <w:t>.</w:t>
      </w:r>
      <w:r w:rsidRPr="00530C3D">
        <w:rPr>
          <w:rFonts w:ascii="Arial" w:hAnsi="Arial" w:cs="Arial"/>
          <w:snapToGrid w:val="0"/>
          <w:sz w:val="18"/>
          <w:szCs w:val="18"/>
        </w:rPr>
        <w:t xml:space="preserve"> Persons wishing to comment on agenda items should </w:t>
      </w:r>
      <w:r w:rsidR="008C4970">
        <w:rPr>
          <w:rFonts w:ascii="Arial" w:hAnsi="Arial" w:cs="Arial"/>
          <w:snapToGrid w:val="0"/>
          <w:sz w:val="18"/>
          <w:szCs w:val="18"/>
        </w:rPr>
        <w:t>indicate that they would like to speak by letting the meeting host know</w:t>
      </w:r>
      <w:r w:rsidRPr="00530C3D">
        <w:rPr>
          <w:rFonts w:ascii="Arial" w:hAnsi="Arial" w:cs="Arial"/>
          <w:snapToGrid w:val="0"/>
          <w:sz w:val="18"/>
          <w:szCs w:val="18"/>
        </w:rPr>
        <w:t xml:space="preserve">. The Chairman will then recognize them at the appropriate time. Once recognized, persons </w:t>
      </w:r>
      <w:r w:rsidR="008C4970">
        <w:rPr>
          <w:rFonts w:ascii="Arial" w:hAnsi="Arial" w:cs="Arial"/>
          <w:snapToGrid w:val="0"/>
          <w:sz w:val="18"/>
          <w:szCs w:val="18"/>
        </w:rPr>
        <w:t>will be unmuted</w:t>
      </w:r>
      <w:r w:rsidRPr="00530C3D">
        <w:rPr>
          <w:rFonts w:ascii="Arial" w:hAnsi="Arial" w:cs="Arial"/>
          <w:snapToGrid w:val="0"/>
          <w:sz w:val="18"/>
          <w:szCs w:val="18"/>
        </w:rPr>
        <w:t xml:space="preserve"> </w:t>
      </w:r>
      <w:r w:rsidR="008C4970">
        <w:rPr>
          <w:rFonts w:ascii="Arial" w:hAnsi="Arial" w:cs="Arial"/>
          <w:snapToGrid w:val="0"/>
          <w:sz w:val="18"/>
          <w:szCs w:val="18"/>
        </w:rPr>
        <w:t xml:space="preserve">and </w:t>
      </w:r>
      <w:r w:rsidRPr="00530C3D">
        <w:rPr>
          <w:rFonts w:ascii="Arial" w:hAnsi="Arial" w:cs="Arial"/>
          <w:snapToGrid w:val="0"/>
          <w:sz w:val="18"/>
          <w:szCs w:val="18"/>
        </w:rPr>
        <w:t xml:space="preserve">clearly state their name and address </w:t>
      </w:r>
      <w:r w:rsidRPr="008977DE">
        <w:rPr>
          <w:rFonts w:ascii="Arial" w:hAnsi="Arial" w:cs="Arial"/>
          <w:snapToGrid w:val="0"/>
          <w:sz w:val="18"/>
          <w:szCs w:val="18"/>
        </w:rPr>
        <w:t>for the record, and address the item being considered in as brief, clear, and concise a manner as possible.</w:t>
      </w:r>
    </w:p>
    <w:p w:rsidR="00B94298" w:rsidRPr="008977DE" w:rsidRDefault="00B94298" w:rsidP="00B94298">
      <w:pPr>
        <w:ind w:right="1267"/>
        <w:jc w:val="both"/>
        <w:rPr>
          <w:rFonts w:ascii="Arial" w:hAnsi="Arial" w:cs="Arial"/>
          <w:sz w:val="16"/>
          <w:szCs w:val="16"/>
        </w:rPr>
      </w:pPr>
    </w:p>
    <w:p w:rsidR="00B94298" w:rsidRDefault="00B94298" w:rsidP="00B94298">
      <w:pPr>
        <w:numPr>
          <w:ilvl w:val="0"/>
          <w:numId w:val="10"/>
        </w:numPr>
        <w:tabs>
          <w:tab w:val="clear" w:pos="360"/>
          <w:tab w:val="left" w:pos="720"/>
        </w:tabs>
        <w:jc w:val="both"/>
        <w:rPr>
          <w:rFonts w:ascii="Arial" w:hAnsi="Arial" w:cs="Arial"/>
          <w:snapToGrid w:val="0"/>
        </w:rPr>
      </w:pPr>
      <w:r>
        <w:rPr>
          <w:rFonts w:ascii="Arial" w:hAnsi="Arial" w:cs="Arial"/>
          <w:u w:val="single"/>
        </w:rPr>
        <w:t xml:space="preserve">Agenda Review </w:t>
      </w:r>
      <w:r>
        <w:rPr>
          <w:rFonts w:ascii="Arial" w:hAnsi="Arial" w:cs="Arial"/>
          <w:snapToGrid w:val="0"/>
        </w:rPr>
        <w:t>(</w:t>
      </w:r>
      <w:r w:rsidRPr="002A1FD6">
        <w:rPr>
          <w:rFonts w:ascii="Arial" w:hAnsi="Arial" w:cs="Arial"/>
          <w:snapToGrid w:val="0"/>
        </w:rPr>
        <w:t>General Manager/</w:t>
      </w:r>
      <w:r>
        <w:rPr>
          <w:rFonts w:ascii="Arial" w:hAnsi="Arial" w:cs="Arial"/>
          <w:snapToGrid w:val="0"/>
        </w:rPr>
        <w:t>Committee Members)</w:t>
      </w:r>
    </w:p>
    <w:p w:rsidR="00B94298" w:rsidRPr="00A273F4" w:rsidRDefault="00B94298" w:rsidP="00B94298">
      <w:pPr>
        <w:tabs>
          <w:tab w:val="left" w:pos="720"/>
        </w:tabs>
        <w:ind w:left="360"/>
        <w:jc w:val="both"/>
        <w:rPr>
          <w:rFonts w:ascii="Arial" w:hAnsi="Arial" w:cs="Arial"/>
          <w:u w:val="single"/>
        </w:rPr>
      </w:pPr>
      <w:r w:rsidRPr="00530C3D">
        <w:rPr>
          <w:rFonts w:ascii="Arial" w:hAnsi="Arial" w:cs="Arial"/>
          <w:snapToGrid w:val="0"/>
          <w:sz w:val="20"/>
          <w:szCs w:val="20"/>
        </w:rPr>
        <w:t xml:space="preserve">Consider and approve, by majority vote, minor revisions to </w:t>
      </w:r>
      <w:r w:rsidR="00A71B6C">
        <w:rPr>
          <w:rFonts w:ascii="Arial" w:hAnsi="Arial" w:cs="Arial"/>
          <w:snapToGrid w:val="0"/>
          <w:sz w:val="20"/>
          <w:szCs w:val="20"/>
        </w:rPr>
        <w:t xml:space="preserve">the </w:t>
      </w:r>
      <w:r w:rsidR="00C85902">
        <w:rPr>
          <w:rFonts w:ascii="Arial" w:hAnsi="Arial" w:cs="Arial"/>
          <w:snapToGrid w:val="0"/>
          <w:sz w:val="20"/>
          <w:szCs w:val="20"/>
        </w:rPr>
        <w:t>Executive</w:t>
      </w:r>
      <w:r w:rsidR="00A71B6C">
        <w:rPr>
          <w:rFonts w:ascii="Arial" w:hAnsi="Arial" w:cs="Arial"/>
          <w:snapToGrid w:val="0"/>
          <w:sz w:val="20"/>
          <w:szCs w:val="20"/>
        </w:rPr>
        <w:t xml:space="preserve"> Committee</w:t>
      </w:r>
      <w:r>
        <w:rPr>
          <w:rFonts w:ascii="Arial" w:hAnsi="Arial" w:cs="Arial"/>
          <w:snapToGrid w:val="0"/>
          <w:sz w:val="20"/>
          <w:szCs w:val="20"/>
        </w:rPr>
        <w:t xml:space="preserve"> </w:t>
      </w:r>
      <w:r w:rsidRPr="00530C3D">
        <w:rPr>
          <w:rFonts w:ascii="Arial" w:hAnsi="Arial" w:cs="Arial"/>
          <w:snapToGrid w:val="0"/>
          <w:sz w:val="20"/>
          <w:szCs w:val="20"/>
        </w:rPr>
        <w:t xml:space="preserve">agenda items or related attachments and any item added to, removed from, or continued from the </w:t>
      </w:r>
      <w:r>
        <w:rPr>
          <w:rFonts w:ascii="Arial" w:hAnsi="Arial" w:cs="Arial"/>
          <w:snapToGrid w:val="0"/>
          <w:sz w:val="20"/>
          <w:szCs w:val="20"/>
        </w:rPr>
        <w:t>Committee</w:t>
      </w:r>
      <w:r w:rsidRPr="00530C3D">
        <w:rPr>
          <w:rFonts w:ascii="Arial" w:hAnsi="Arial" w:cs="Arial"/>
          <w:snapToGrid w:val="0"/>
          <w:sz w:val="20"/>
          <w:szCs w:val="20"/>
        </w:rPr>
        <w:t xml:space="preserve"> agenda</w:t>
      </w:r>
    </w:p>
    <w:p w:rsidR="00B94298" w:rsidRPr="00470CA7" w:rsidRDefault="00B94298" w:rsidP="00B94298">
      <w:pPr>
        <w:tabs>
          <w:tab w:val="left" w:pos="720"/>
        </w:tabs>
        <w:ind w:left="360"/>
        <w:jc w:val="both"/>
        <w:rPr>
          <w:rFonts w:ascii="Arial" w:hAnsi="Arial" w:cs="Arial"/>
        </w:rPr>
      </w:pPr>
    </w:p>
    <w:p w:rsidR="005C4517" w:rsidRPr="00F63EFA" w:rsidRDefault="003E0D20" w:rsidP="003E0D20">
      <w:pPr>
        <w:pStyle w:val="ListParagraph"/>
        <w:numPr>
          <w:ilvl w:val="0"/>
          <w:numId w:val="10"/>
        </w:numPr>
        <w:rPr>
          <w:rFonts w:ascii="Arial" w:hAnsi="Arial" w:cs="Arial"/>
          <w:sz w:val="24"/>
          <w:szCs w:val="24"/>
        </w:rPr>
      </w:pPr>
      <w:r w:rsidRPr="003E0D20">
        <w:rPr>
          <w:rFonts w:ascii="Arial" w:hAnsi="Arial" w:cs="Arial"/>
          <w:sz w:val="24"/>
          <w:szCs w:val="24"/>
          <w:u w:val="single"/>
        </w:rPr>
        <w:t xml:space="preserve">General Discussion on </w:t>
      </w:r>
      <w:r w:rsidR="00B42C22">
        <w:rPr>
          <w:rFonts w:ascii="Arial" w:hAnsi="Arial" w:cs="Arial"/>
          <w:sz w:val="24"/>
          <w:szCs w:val="24"/>
          <w:u w:val="single"/>
        </w:rPr>
        <w:t>Recruitment of General Manager</w:t>
      </w:r>
      <w:r w:rsidR="00C33F5D" w:rsidRPr="003E0D20">
        <w:rPr>
          <w:rFonts w:ascii="Arial" w:hAnsi="Arial" w:cs="Arial"/>
          <w:bCs/>
          <w:sz w:val="24"/>
          <w:szCs w:val="24"/>
          <w:u w:val="single"/>
        </w:rPr>
        <w:t xml:space="preserve"> </w:t>
      </w:r>
    </w:p>
    <w:p w:rsidR="00F63EFA" w:rsidRDefault="00F63EFA" w:rsidP="00F63EFA">
      <w:pPr>
        <w:pStyle w:val="ListParagraph"/>
        <w:ind w:left="360"/>
        <w:rPr>
          <w:rFonts w:ascii="Arial" w:hAnsi="Arial" w:cs="Arial"/>
          <w:bCs/>
          <w:sz w:val="24"/>
          <w:szCs w:val="24"/>
          <w:u w:val="single"/>
        </w:rPr>
      </w:pPr>
    </w:p>
    <w:p w:rsidR="00F63EFA" w:rsidRPr="00F63EFA" w:rsidRDefault="00F63EFA" w:rsidP="00F63EFA">
      <w:pPr>
        <w:pStyle w:val="ListParagraph"/>
        <w:ind w:left="360"/>
        <w:rPr>
          <w:rFonts w:ascii="Arial" w:hAnsi="Arial" w:cs="Arial"/>
          <w:i/>
          <w:sz w:val="24"/>
          <w:szCs w:val="24"/>
        </w:rPr>
      </w:pPr>
      <w:r w:rsidRPr="00F63EFA">
        <w:rPr>
          <w:rFonts w:ascii="Arial" w:hAnsi="Arial" w:cs="Arial"/>
          <w:bCs/>
          <w:i/>
          <w:sz w:val="24"/>
          <w:szCs w:val="24"/>
        </w:rPr>
        <w:t>(No written materials)</w:t>
      </w:r>
      <w:bookmarkStart w:id="0" w:name="_GoBack"/>
      <w:bookmarkEnd w:id="0"/>
    </w:p>
    <w:p w:rsidR="005C4517" w:rsidRPr="00700B7F" w:rsidRDefault="005C4517" w:rsidP="005C4517">
      <w:pPr>
        <w:tabs>
          <w:tab w:val="left" w:pos="1080"/>
        </w:tabs>
        <w:ind w:left="360"/>
        <w:jc w:val="both"/>
        <w:rPr>
          <w:rFonts w:ascii="Arial" w:hAnsi="Arial" w:cs="Arial"/>
          <w:sz w:val="22"/>
          <w:szCs w:val="22"/>
          <w:u w:val="single"/>
        </w:rPr>
      </w:pPr>
    </w:p>
    <w:p w:rsidR="005C4517" w:rsidRDefault="005C4517" w:rsidP="005C4517">
      <w:pPr>
        <w:numPr>
          <w:ilvl w:val="0"/>
          <w:numId w:val="10"/>
        </w:numPr>
        <w:tabs>
          <w:tab w:val="clear" w:pos="360"/>
          <w:tab w:val="num" w:pos="720"/>
          <w:tab w:val="left" w:pos="1080"/>
        </w:tabs>
        <w:ind w:right="1267"/>
        <w:jc w:val="both"/>
        <w:rPr>
          <w:rFonts w:ascii="Arial" w:hAnsi="Arial" w:cs="Arial"/>
          <w:u w:val="single"/>
        </w:rPr>
      </w:pPr>
      <w:r>
        <w:rPr>
          <w:rFonts w:ascii="Arial" w:hAnsi="Arial" w:cs="Arial"/>
          <w:u w:val="single"/>
        </w:rPr>
        <w:t>Committee Member Comments (Gov. Code §54954.2(a)(3))</w:t>
      </w:r>
    </w:p>
    <w:p w:rsidR="007F0E55" w:rsidRDefault="007F0E55" w:rsidP="007F0E55">
      <w:pPr>
        <w:pStyle w:val="ListParagraph"/>
        <w:rPr>
          <w:rFonts w:ascii="Arial" w:hAnsi="Arial" w:cs="Arial"/>
          <w:u w:val="single"/>
        </w:rPr>
      </w:pPr>
    </w:p>
    <w:p w:rsidR="007F0E55" w:rsidRDefault="007F0E55" w:rsidP="00B94298">
      <w:pPr>
        <w:numPr>
          <w:ilvl w:val="0"/>
          <w:numId w:val="10"/>
        </w:numPr>
        <w:tabs>
          <w:tab w:val="clear" w:pos="360"/>
          <w:tab w:val="num" w:pos="720"/>
          <w:tab w:val="left" w:pos="1080"/>
        </w:tabs>
        <w:ind w:right="1267"/>
        <w:jc w:val="both"/>
        <w:rPr>
          <w:rFonts w:ascii="Arial" w:hAnsi="Arial" w:cs="Arial"/>
          <w:u w:val="single"/>
        </w:rPr>
      </w:pPr>
      <w:r>
        <w:rPr>
          <w:rFonts w:ascii="Arial" w:hAnsi="Arial" w:cs="Arial"/>
          <w:u w:val="single"/>
        </w:rPr>
        <w:t>General Manager Comments</w:t>
      </w:r>
    </w:p>
    <w:p w:rsidR="007F0E55" w:rsidRDefault="007F0E55" w:rsidP="007F0E55">
      <w:pPr>
        <w:pStyle w:val="ListParagraph"/>
        <w:rPr>
          <w:rFonts w:ascii="Arial" w:hAnsi="Arial" w:cs="Arial"/>
          <w:u w:val="single"/>
        </w:rPr>
      </w:pPr>
    </w:p>
    <w:p w:rsidR="00B94298" w:rsidRPr="00D91B65" w:rsidRDefault="00B94298" w:rsidP="00B94298">
      <w:pPr>
        <w:numPr>
          <w:ilvl w:val="0"/>
          <w:numId w:val="10"/>
        </w:numPr>
        <w:tabs>
          <w:tab w:val="clear" w:pos="360"/>
          <w:tab w:val="num" w:pos="720"/>
          <w:tab w:val="left" w:pos="1080"/>
        </w:tabs>
        <w:ind w:right="1267"/>
        <w:jc w:val="both"/>
        <w:rPr>
          <w:rFonts w:ascii="Arial" w:hAnsi="Arial" w:cs="Arial"/>
          <w:u w:val="single"/>
        </w:rPr>
      </w:pPr>
      <w:r w:rsidRPr="006A1F10">
        <w:rPr>
          <w:rFonts w:ascii="Arial" w:hAnsi="Arial" w:cs="Arial"/>
          <w:u w:val="single"/>
        </w:rPr>
        <w:t>Adjournment</w:t>
      </w:r>
      <w:r>
        <w:rPr>
          <w:rFonts w:ascii="Arial" w:hAnsi="Arial" w:cs="Arial"/>
        </w:rPr>
        <w:t xml:space="preserve">  </w:t>
      </w:r>
      <w:r w:rsidRPr="00D91B65">
        <w:rPr>
          <w:rFonts w:ascii="Arial" w:hAnsi="Arial" w:cs="Arial"/>
          <w:sz w:val="22"/>
          <w:szCs w:val="22"/>
        </w:rPr>
        <w:t xml:space="preserve">(Next meeting </w:t>
      </w:r>
      <w:r w:rsidR="007F0E55">
        <w:rPr>
          <w:rFonts w:ascii="Arial" w:hAnsi="Arial" w:cs="Arial"/>
          <w:sz w:val="22"/>
          <w:szCs w:val="22"/>
        </w:rPr>
        <w:t>to be determined</w:t>
      </w:r>
      <w:r w:rsidRPr="00D91B65">
        <w:rPr>
          <w:rFonts w:ascii="Arial" w:hAnsi="Arial" w:cs="Arial"/>
          <w:sz w:val="22"/>
          <w:szCs w:val="22"/>
        </w:rPr>
        <w:t>)</w:t>
      </w:r>
    </w:p>
    <w:p w:rsidR="00B94298" w:rsidRPr="006A1F10" w:rsidRDefault="00B94298" w:rsidP="00B94298">
      <w:pPr>
        <w:tabs>
          <w:tab w:val="left" w:pos="1080"/>
        </w:tabs>
        <w:ind w:left="360" w:right="1267"/>
        <w:jc w:val="both"/>
        <w:rPr>
          <w:rFonts w:ascii="Arial" w:hAnsi="Arial" w:cs="Arial"/>
          <w:u w:val="single"/>
        </w:rPr>
      </w:pPr>
    </w:p>
    <w:p w:rsidR="00B94298" w:rsidRPr="00793C16" w:rsidRDefault="00B94298" w:rsidP="00B94298">
      <w:pPr>
        <w:pStyle w:val="BodyText"/>
        <w:rPr>
          <w:rFonts w:ascii="Arial" w:hAnsi="Arial" w:cs="Arial"/>
          <w:sz w:val="16"/>
          <w:szCs w:val="16"/>
        </w:rPr>
      </w:pPr>
    </w:p>
    <w:p w:rsidR="00B94298" w:rsidRPr="00D91B65" w:rsidRDefault="00B94298" w:rsidP="00B94298">
      <w:pPr>
        <w:pStyle w:val="BodyText"/>
        <w:rPr>
          <w:rFonts w:ascii="Arial" w:hAnsi="Arial" w:cs="Arial"/>
          <w:sz w:val="18"/>
          <w:szCs w:val="18"/>
        </w:rPr>
      </w:pPr>
      <w:r w:rsidRPr="00D91B65">
        <w:rPr>
          <w:rFonts w:ascii="Arial" w:hAnsi="Arial" w:cs="Arial"/>
          <w:sz w:val="18"/>
          <w:szCs w:val="18"/>
        </w:rPr>
        <w:t>In compliance with the Americans with Disabilities Act, if you need special accommodation/assistance to participate in a District event, please call the CA Relay Service TDD line at (800) 735-2929 or the Cler</w:t>
      </w:r>
      <w:r w:rsidR="00F63EFA">
        <w:rPr>
          <w:rFonts w:ascii="Arial" w:hAnsi="Arial" w:cs="Arial"/>
          <w:sz w:val="18"/>
          <w:szCs w:val="18"/>
        </w:rPr>
        <w:t>k of the Board at (805) 658-4638</w:t>
      </w:r>
      <w:r w:rsidRPr="00D91B65">
        <w:rPr>
          <w:rFonts w:ascii="Arial" w:hAnsi="Arial" w:cs="Arial"/>
          <w:sz w:val="18"/>
          <w:szCs w:val="18"/>
        </w:rPr>
        <w:t xml:space="preserve"> at least 48 hours prior. Notification prior to the meeting will enable the District to make reasonable arrangements to ensure accessibility to participate. Copies of individual reports may be requested from the Clerk of the Board or viewed on the website at www.vrsd.com. </w:t>
      </w:r>
    </w:p>
    <w:p w:rsidR="00145DF6" w:rsidRPr="007F6E91" w:rsidRDefault="00145DF6" w:rsidP="00B94298">
      <w:pPr>
        <w:pStyle w:val="Title"/>
        <w:rPr>
          <w:rFonts w:ascii="Arial" w:hAnsi="Arial" w:cs="Arial"/>
          <w:b w:val="0"/>
          <w:szCs w:val="24"/>
        </w:rPr>
      </w:pPr>
    </w:p>
    <w:sectPr w:rsidR="00145DF6" w:rsidRPr="007F6E91" w:rsidSect="00433E65">
      <w:headerReference w:type="default" r:id="rId9"/>
      <w:pgSz w:w="12240" w:h="15840"/>
      <w:pgMar w:top="1710" w:right="1440" w:bottom="1350" w:left="1440" w:header="720" w:footer="3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8E8" w:rsidRDefault="00D978E8" w:rsidP="007857D8">
      <w:r>
        <w:separator/>
      </w:r>
    </w:p>
  </w:endnote>
  <w:endnote w:type="continuationSeparator" w:id="0">
    <w:p w:rsidR="00D978E8" w:rsidRDefault="00D978E8" w:rsidP="0078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8E8" w:rsidRDefault="00D978E8" w:rsidP="007857D8">
      <w:r>
        <w:separator/>
      </w:r>
    </w:p>
  </w:footnote>
  <w:footnote w:type="continuationSeparator" w:id="0">
    <w:p w:rsidR="00D978E8" w:rsidRDefault="00D978E8" w:rsidP="00785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D2E" w:rsidRPr="00F743C7" w:rsidRDefault="009A1D2E" w:rsidP="009A1D2E">
    <w:pPr>
      <w:pStyle w:val="Header"/>
      <w:rPr>
        <w:rFonts w:ascii="Arial" w:hAnsi="Arial" w:cs="Arial"/>
        <w:b/>
        <w:smallCaps/>
        <w:spacing w:val="10"/>
        <w:sz w:val="22"/>
      </w:rPr>
    </w:pPr>
  </w:p>
  <w:tbl>
    <w:tblPr>
      <w:tblW w:w="0" w:type="auto"/>
      <w:tblLook w:val="04A0" w:firstRow="1" w:lastRow="0" w:firstColumn="1" w:lastColumn="0" w:noHBand="0" w:noVBand="1"/>
    </w:tblPr>
    <w:tblGrid>
      <w:gridCol w:w="4677"/>
      <w:gridCol w:w="795"/>
      <w:gridCol w:w="3888"/>
    </w:tblGrid>
    <w:tr w:rsidR="009A1D2E" w:rsidRPr="00CA34E9" w:rsidTr="009A1D2E">
      <w:tc>
        <w:tcPr>
          <w:tcW w:w="4788" w:type="dxa"/>
          <w:shd w:val="clear" w:color="auto" w:fill="auto"/>
        </w:tcPr>
        <w:p w:rsidR="009A1D2E" w:rsidRDefault="009A1D2E" w:rsidP="00DD7F9F">
          <w:pPr>
            <w:pStyle w:val="Header"/>
            <w:rPr>
              <w:rFonts w:ascii="Arial" w:hAnsi="Arial" w:cs="Arial"/>
              <w:b/>
              <w:smallCaps/>
              <w:sz w:val="22"/>
            </w:rPr>
          </w:pPr>
          <w:r>
            <w:rPr>
              <w:rFonts w:ascii="Arial" w:hAnsi="Arial" w:cs="Arial"/>
              <w:b/>
              <w:smallCaps/>
              <w:sz w:val="22"/>
            </w:rPr>
            <w:t>Ventura Regional</w:t>
          </w:r>
          <w:r w:rsidRPr="00B23586">
            <w:rPr>
              <w:rFonts w:ascii="Arial" w:hAnsi="Arial" w:cs="Arial"/>
              <w:b/>
              <w:smallCaps/>
              <w:sz w:val="22"/>
            </w:rPr>
            <w:t xml:space="preserve"> Sanitation D</w:t>
          </w:r>
          <w:r>
            <w:rPr>
              <w:rFonts w:ascii="Arial" w:hAnsi="Arial" w:cs="Arial"/>
              <w:b/>
              <w:smallCaps/>
              <w:sz w:val="22"/>
            </w:rPr>
            <w:t>istrict</w:t>
          </w:r>
        </w:p>
        <w:p w:rsidR="009A1D2E" w:rsidRPr="009A1D2E" w:rsidRDefault="007F0E55" w:rsidP="00D00F77">
          <w:pPr>
            <w:pStyle w:val="Header"/>
            <w:rPr>
              <w:rFonts w:ascii="Arial" w:hAnsi="Arial" w:cs="Arial"/>
              <w:b/>
              <w:smallCaps/>
              <w:sz w:val="22"/>
            </w:rPr>
          </w:pPr>
          <w:r>
            <w:rPr>
              <w:rFonts w:ascii="Arial" w:hAnsi="Arial" w:cs="Arial"/>
              <w:b/>
              <w:smallCaps/>
              <w:sz w:val="22"/>
            </w:rPr>
            <w:t>Executive</w:t>
          </w:r>
          <w:r w:rsidR="00D00F77">
            <w:rPr>
              <w:rFonts w:ascii="Arial" w:hAnsi="Arial" w:cs="Arial"/>
              <w:b/>
              <w:smallCaps/>
              <w:sz w:val="22"/>
            </w:rPr>
            <w:t xml:space="preserve"> Committee</w:t>
          </w:r>
          <w:r w:rsidR="009A1D2E" w:rsidRPr="00B23586">
            <w:rPr>
              <w:rFonts w:ascii="Arial" w:hAnsi="Arial" w:cs="Arial"/>
              <w:b/>
              <w:smallCaps/>
              <w:sz w:val="22"/>
            </w:rPr>
            <w:t xml:space="preserve"> agenda</w:t>
          </w:r>
        </w:p>
      </w:tc>
      <w:tc>
        <w:tcPr>
          <w:tcW w:w="810" w:type="dxa"/>
          <w:shd w:val="clear" w:color="auto" w:fill="auto"/>
          <w:vAlign w:val="center"/>
        </w:tcPr>
        <w:p w:rsidR="009A1D2E" w:rsidRPr="00A56840" w:rsidRDefault="009A1D2E" w:rsidP="009A1D2E">
          <w:pPr>
            <w:pStyle w:val="Header"/>
            <w:jc w:val="center"/>
            <w:rPr>
              <w:b/>
              <w:u w:val="single"/>
            </w:rPr>
          </w:pPr>
          <w:r w:rsidRPr="00A56840">
            <w:rPr>
              <w:rStyle w:val="PageNumber"/>
              <w:rFonts w:ascii="Arial" w:hAnsi="Arial" w:cs="Arial"/>
              <w:b/>
              <w:smallCaps/>
              <w:spacing w:val="10"/>
              <w:sz w:val="22"/>
              <w:u w:val="single"/>
            </w:rPr>
            <w:fldChar w:fldCharType="begin"/>
          </w:r>
          <w:r w:rsidRPr="00A56840">
            <w:rPr>
              <w:rStyle w:val="PageNumber"/>
              <w:rFonts w:ascii="Arial" w:hAnsi="Arial" w:cs="Arial"/>
              <w:b/>
              <w:smallCaps/>
              <w:spacing w:val="10"/>
              <w:sz w:val="22"/>
              <w:u w:val="single"/>
            </w:rPr>
            <w:instrText xml:space="preserve"> PAGE </w:instrText>
          </w:r>
          <w:r w:rsidRPr="00A56840">
            <w:rPr>
              <w:rStyle w:val="PageNumber"/>
              <w:rFonts w:ascii="Arial" w:hAnsi="Arial" w:cs="Arial"/>
              <w:b/>
              <w:smallCaps/>
              <w:spacing w:val="10"/>
              <w:sz w:val="22"/>
              <w:u w:val="single"/>
            </w:rPr>
            <w:fldChar w:fldCharType="separate"/>
          </w:r>
          <w:r w:rsidR="00C33F5D">
            <w:rPr>
              <w:rStyle w:val="PageNumber"/>
              <w:rFonts w:ascii="Arial" w:hAnsi="Arial" w:cs="Arial"/>
              <w:b/>
              <w:smallCaps/>
              <w:noProof/>
              <w:spacing w:val="10"/>
              <w:sz w:val="22"/>
              <w:u w:val="single"/>
            </w:rPr>
            <w:t>2</w:t>
          </w:r>
          <w:r w:rsidRPr="00A56840">
            <w:rPr>
              <w:rStyle w:val="PageNumber"/>
              <w:rFonts w:ascii="Arial" w:hAnsi="Arial" w:cs="Arial"/>
              <w:b/>
              <w:smallCaps/>
              <w:spacing w:val="10"/>
              <w:sz w:val="22"/>
              <w:u w:val="single"/>
            </w:rPr>
            <w:fldChar w:fldCharType="end"/>
          </w:r>
        </w:p>
      </w:tc>
      <w:tc>
        <w:tcPr>
          <w:tcW w:w="3978" w:type="dxa"/>
          <w:shd w:val="clear" w:color="auto" w:fill="auto"/>
        </w:tcPr>
        <w:p w:rsidR="009A1D2E" w:rsidRDefault="003B7144" w:rsidP="00DD7F9F">
          <w:pPr>
            <w:pStyle w:val="Header"/>
            <w:jc w:val="right"/>
            <w:rPr>
              <w:rStyle w:val="PageNumber"/>
              <w:rFonts w:ascii="Arial" w:hAnsi="Arial" w:cs="Arial"/>
              <w:b/>
              <w:smallCaps/>
              <w:spacing w:val="10"/>
              <w:sz w:val="22"/>
            </w:rPr>
          </w:pPr>
          <w:r>
            <w:rPr>
              <w:rStyle w:val="PageNumber"/>
              <w:rFonts w:ascii="Arial" w:hAnsi="Arial" w:cs="Arial"/>
              <w:b/>
              <w:smallCaps/>
              <w:spacing w:val="10"/>
              <w:sz w:val="22"/>
            </w:rPr>
            <w:t>January 6, 2021</w:t>
          </w:r>
        </w:p>
        <w:p w:rsidR="009A1D2E" w:rsidRPr="00CA34E9" w:rsidRDefault="009A1D2E" w:rsidP="00DD7F9F">
          <w:pPr>
            <w:pStyle w:val="Header"/>
            <w:jc w:val="right"/>
            <w:rPr>
              <w:b/>
            </w:rPr>
          </w:pPr>
        </w:p>
      </w:tc>
    </w:tr>
  </w:tbl>
  <w:p w:rsidR="009A1D2E" w:rsidRPr="00B23586" w:rsidRDefault="009A1D2E" w:rsidP="009A1D2E">
    <w:pPr>
      <w:pStyle w:val="Header"/>
      <w:rPr>
        <w:b/>
        <w:sz w:val="32"/>
      </w:rPr>
    </w:pPr>
  </w:p>
  <w:p w:rsidR="007857D8" w:rsidRPr="009A1D2E" w:rsidRDefault="007857D8" w:rsidP="009A1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638DC"/>
    <w:multiLevelType w:val="hybridMultilevel"/>
    <w:tmpl w:val="59E045BA"/>
    <w:lvl w:ilvl="0" w:tplc="763C694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20DC3F01"/>
    <w:multiLevelType w:val="hybridMultilevel"/>
    <w:tmpl w:val="926821C2"/>
    <w:lvl w:ilvl="0" w:tplc="397A80A4">
      <w:start w:val="1"/>
      <w:numFmt w:val="decimal"/>
      <w:lvlText w:val="%1."/>
      <w:lvlJc w:val="left"/>
      <w:pPr>
        <w:ind w:left="2250" w:hanging="360"/>
      </w:pPr>
      <w:rPr>
        <w:rFonts w:hint="default"/>
        <w:u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47485DBC"/>
    <w:multiLevelType w:val="hybridMultilevel"/>
    <w:tmpl w:val="267CABE2"/>
    <w:lvl w:ilvl="0" w:tplc="A31A8516">
      <w:start w:val="1"/>
      <w:numFmt w:val="decimal"/>
      <w:lvlText w:val="%1."/>
      <w:lvlJc w:val="left"/>
      <w:pPr>
        <w:tabs>
          <w:tab w:val="num" w:pos="360"/>
        </w:tabs>
        <w:ind w:left="360" w:hanging="360"/>
      </w:pPr>
      <w:rPr>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A8A4F2B"/>
    <w:multiLevelType w:val="hybridMultilevel"/>
    <w:tmpl w:val="F5BCB6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9194E"/>
    <w:multiLevelType w:val="hybridMultilevel"/>
    <w:tmpl w:val="DABE3BB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B1806"/>
    <w:multiLevelType w:val="hybridMultilevel"/>
    <w:tmpl w:val="45C2752E"/>
    <w:lvl w:ilvl="0" w:tplc="02E8C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711128"/>
    <w:multiLevelType w:val="hybridMultilevel"/>
    <w:tmpl w:val="7B9A65A4"/>
    <w:lvl w:ilvl="0" w:tplc="E182BC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682102B9"/>
    <w:multiLevelType w:val="hybridMultilevel"/>
    <w:tmpl w:val="23B081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727CD5"/>
    <w:multiLevelType w:val="hybridMultilevel"/>
    <w:tmpl w:val="2DBCD93A"/>
    <w:lvl w:ilvl="0" w:tplc="1A4C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6A6507"/>
    <w:multiLevelType w:val="hybridMultilevel"/>
    <w:tmpl w:val="D032BC36"/>
    <w:lvl w:ilvl="0" w:tplc="9F46AC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C978BD"/>
    <w:multiLevelType w:val="hybridMultilevel"/>
    <w:tmpl w:val="580056B8"/>
    <w:lvl w:ilvl="0" w:tplc="6B725C90">
      <w:start w:val="1"/>
      <w:numFmt w:val="decimal"/>
      <w:lvlText w:val="%1."/>
      <w:lvlJc w:val="left"/>
      <w:pPr>
        <w:ind w:left="720" w:hanging="360"/>
      </w:pPr>
      <w:rPr>
        <w:rFonts w:ascii="Arial" w:hAnsi="Arial" w:cs="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3"/>
  </w:num>
  <w:num w:numId="5">
    <w:abstractNumId w:val="5"/>
  </w:num>
  <w:num w:numId="6">
    <w:abstractNumId w:val="4"/>
  </w:num>
  <w:num w:numId="7">
    <w:abstractNumId w:val="1"/>
  </w:num>
  <w:num w:numId="8">
    <w:abstractNumId w:val="8"/>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EA"/>
    <w:rsid w:val="000002BE"/>
    <w:rsid w:val="0002409B"/>
    <w:rsid w:val="00030274"/>
    <w:rsid w:val="00053779"/>
    <w:rsid w:val="00055094"/>
    <w:rsid w:val="00072BB1"/>
    <w:rsid w:val="000C3F64"/>
    <w:rsid w:val="001050A5"/>
    <w:rsid w:val="0012354B"/>
    <w:rsid w:val="001325FF"/>
    <w:rsid w:val="0013523F"/>
    <w:rsid w:val="00145DF6"/>
    <w:rsid w:val="001602DA"/>
    <w:rsid w:val="00160E9C"/>
    <w:rsid w:val="00197AB8"/>
    <w:rsid w:val="001A6994"/>
    <w:rsid w:val="001A7226"/>
    <w:rsid w:val="001A7C7C"/>
    <w:rsid w:val="001B0BF7"/>
    <w:rsid w:val="001B3C2E"/>
    <w:rsid w:val="001B5070"/>
    <w:rsid w:val="001C216E"/>
    <w:rsid w:val="001E0148"/>
    <w:rsid w:val="00207A10"/>
    <w:rsid w:val="00210155"/>
    <w:rsid w:val="00225555"/>
    <w:rsid w:val="00234950"/>
    <w:rsid w:val="00237D1F"/>
    <w:rsid w:val="002504A8"/>
    <w:rsid w:val="002513E5"/>
    <w:rsid w:val="00256F50"/>
    <w:rsid w:val="00267DB4"/>
    <w:rsid w:val="00293D1A"/>
    <w:rsid w:val="002B3476"/>
    <w:rsid w:val="002C391B"/>
    <w:rsid w:val="002C4872"/>
    <w:rsid w:val="002C53D6"/>
    <w:rsid w:val="002D4645"/>
    <w:rsid w:val="002E055B"/>
    <w:rsid w:val="002E23FE"/>
    <w:rsid w:val="002E7D0A"/>
    <w:rsid w:val="002F128D"/>
    <w:rsid w:val="0031658E"/>
    <w:rsid w:val="0034189F"/>
    <w:rsid w:val="00342B46"/>
    <w:rsid w:val="003474DE"/>
    <w:rsid w:val="00363DA0"/>
    <w:rsid w:val="00372941"/>
    <w:rsid w:val="00373C36"/>
    <w:rsid w:val="00376F6F"/>
    <w:rsid w:val="00391CAE"/>
    <w:rsid w:val="00393B00"/>
    <w:rsid w:val="003A4293"/>
    <w:rsid w:val="003B1DDC"/>
    <w:rsid w:val="003B30B9"/>
    <w:rsid w:val="003B7144"/>
    <w:rsid w:val="003C14C9"/>
    <w:rsid w:val="003E0D20"/>
    <w:rsid w:val="003E524A"/>
    <w:rsid w:val="003F1C28"/>
    <w:rsid w:val="003F741B"/>
    <w:rsid w:val="00411866"/>
    <w:rsid w:val="004176CA"/>
    <w:rsid w:val="00433E65"/>
    <w:rsid w:val="00434A60"/>
    <w:rsid w:val="0043588E"/>
    <w:rsid w:val="0045169E"/>
    <w:rsid w:val="00461AA2"/>
    <w:rsid w:val="004661E1"/>
    <w:rsid w:val="00466509"/>
    <w:rsid w:val="00470CA7"/>
    <w:rsid w:val="00471396"/>
    <w:rsid w:val="00475246"/>
    <w:rsid w:val="00481F3A"/>
    <w:rsid w:val="0048292B"/>
    <w:rsid w:val="00491EE9"/>
    <w:rsid w:val="004A44DA"/>
    <w:rsid w:val="004A7F36"/>
    <w:rsid w:val="004B56DD"/>
    <w:rsid w:val="004B5EF7"/>
    <w:rsid w:val="004C375D"/>
    <w:rsid w:val="004D3928"/>
    <w:rsid w:val="004D3DB2"/>
    <w:rsid w:val="004E0FF3"/>
    <w:rsid w:val="004F481D"/>
    <w:rsid w:val="004F7B21"/>
    <w:rsid w:val="005033FA"/>
    <w:rsid w:val="00520243"/>
    <w:rsid w:val="00521201"/>
    <w:rsid w:val="00521A9F"/>
    <w:rsid w:val="00530C3D"/>
    <w:rsid w:val="00545EE5"/>
    <w:rsid w:val="00552AAE"/>
    <w:rsid w:val="005568CF"/>
    <w:rsid w:val="005735E4"/>
    <w:rsid w:val="005818E1"/>
    <w:rsid w:val="0058361E"/>
    <w:rsid w:val="00597C29"/>
    <w:rsid w:val="005A4BAF"/>
    <w:rsid w:val="005A4D9C"/>
    <w:rsid w:val="005C4517"/>
    <w:rsid w:val="005D473C"/>
    <w:rsid w:val="005D67FB"/>
    <w:rsid w:val="005F5B6B"/>
    <w:rsid w:val="005F5F96"/>
    <w:rsid w:val="006035DB"/>
    <w:rsid w:val="006109B2"/>
    <w:rsid w:val="00611735"/>
    <w:rsid w:val="00621FED"/>
    <w:rsid w:val="00626EC3"/>
    <w:rsid w:val="00634D86"/>
    <w:rsid w:val="00642FC1"/>
    <w:rsid w:val="00643397"/>
    <w:rsid w:val="0064697B"/>
    <w:rsid w:val="00651257"/>
    <w:rsid w:val="0065319E"/>
    <w:rsid w:val="00654E42"/>
    <w:rsid w:val="006574C0"/>
    <w:rsid w:val="0066612D"/>
    <w:rsid w:val="006B1428"/>
    <w:rsid w:val="006E4824"/>
    <w:rsid w:val="006E7864"/>
    <w:rsid w:val="006E7A53"/>
    <w:rsid w:val="006F0423"/>
    <w:rsid w:val="006F0A97"/>
    <w:rsid w:val="006F6740"/>
    <w:rsid w:val="0070625F"/>
    <w:rsid w:val="0071466B"/>
    <w:rsid w:val="007242B2"/>
    <w:rsid w:val="0073409F"/>
    <w:rsid w:val="00744F21"/>
    <w:rsid w:val="00745F7D"/>
    <w:rsid w:val="0077076C"/>
    <w:rsid w:val="0077268E"/>
    <w:rsid w:val="007857D8"/>
    <w:rsid w:val="00792931"/>
    <w:rsid w:val="007A1422"/>
    <w:rsid w:val="007B2190"/>
    <w:rsid w:val="007C39CD"/>
    <w:rsid w:val="007D30EA"/>
    <w:rsid w:val="007D5539"/>
    <w:rsid w:val="007F0E55"/>
    <w:rsid w:val="007F6E91"/>
    <w:rsid w:val="007F7A8E"/>
    <w:rsid w:val="00830685"/>
    <w:rsid w:val="008408A8"/>
    <w:rsid w:val="008616DE"/>
    <w:rsid w:val="00862BF9"/>
    <w:rsid w:val="00862FE2"/>
    <w:rsid w:val="00864B9E"/>
    <w:rsid w:val="00872969"/>
    <w:rsid w:val="0087399B"/>
    <w:rsid w:val="008A4222"/>
    <w:rsid w:val="008C169B"/>
    <w:rsid w:val="008C4970"/>
    <w:rsid w:val="008D369C"/>
    <w:rsid w:val="008D3BFB"/>
    <w:rsid w:val="008D6514"/>
    <w:rsid w:val="00907E26"/>
    <w:rsid w:val="009176D1"/>
    <w:rsid w:val="00923BFB"/>
    <w:rsid w:val="00931C2B"/>
    <w:rsid w:val="009348E5"/>
    <w:rsid w:val="00962C03"/>
    <w:rsid w:val="00964685"/>
    <w:rsid w:val="009666DD"/>
    <w:rsid w:val="00983712"/>
    <w:rsid w:val="00984B2E"/>
    <w:rsid w:val="00986ABA"/>
    <w:rsid w:val="00995D57"/>
    <w:rsid w:val="009A1D2E"/>
    <w:rsid w:val="009C45AF"/>
    <w:rsid w:val="009C61AC"/>
    <w:rsid w:val="009D1C1D"/>
    <w:rsid w:val="009D46AE"/>
    <w:rsid w:val="009E2D3A"/>
    <w:rsid w:val="009E6590"/>
    <w:rsid w:val="009F01EA"/>
    <w:rsid w:val="009F057D"/>
    <w:rsid w:val="00A0325F"/>
    <w:rsid w:val="00A03593"/>
    <w:rsid w:val="00A05A35"/>
    <w:rsid w:val="00A108EE"/>
    <w:rsid w:val="00A13525"/>
    <w:rsid w:val="00A137FE"/>
    <w:rsid w:val="00A6244B"/>
    <w:rsid w:val="00A70601"/>
    <w:rsid w:val="00A71B6C"/>
    <w:rsid w:val="00A94E64"/>
    <w:rsid w:val="00AB3CA4"/>
    <w:rsid w:val="00AC09EF"/>
    <w:rsid w:val="00AC7495"/>
    <w:rsid w:val="00AE21D4"/>
    <w:rsid w:val="00AF7193"/>
    <w:rsid w:val="00B20A37"/>
    <w:rsid w:val="00B42C22"/>
    <w:rsid w:val="00B4415D"/>
    <w:rsid w:val="00B51867"/>
    <w:rsid w:val="00B66435"/>
    <w:rsid w:val="00B6666E"/>
    <w:rsid w:val="00B94298"/>
    <w:rsid w:val="00B95067"/>
    <w:rsid w:val="00BA1522"/>
    <w:rsid w:val="00BB534D"/>
    <w:rsid w:val="00BB6A6F"/>
    <w:rsid w:val="00BB6B90"/>
    <w:rsid w:val="00BC62A1"/>
    <w:rsid w:val="00BE6509"/>
    <w:rsid w:val="00BF4EAB"/>
    <w:rsid w:val="00C17AD8"/>
    <w:rsid w:val="00C253FF"/>
    <w:rsid w:val="00C33F5D"/>
    <w:rsid w:val="00C51929"/>
    <w:rsid w:val="00C57A3C"/>
    <w:rsid w:val="00C615B7"/>
    <w:rsid w:val="00C620B4"/>
    <w:rsid w:val="00C75CE9"/>
    <w:rsid w:val="00C83CB2"/>
    <w:rsid w:val="00C85902"/>
    <w:rsid w:val="00CB25F8"/>
    <w:rsid w:val="00CB7DA5"/>
    <w:rsid w:val="00CC4528"/>
    <w:rsid w:val="00CC56F7"/>
    <w:rsid w:val="00CC63E5"/>
    <w:rsid w:val="00CD24D2"/>
    <w:rsid w:val="00CD2B30"/>
    <w:rsid w:val="00CD5942"/>
    <w:rsid w:val="00CF271C"/>
    <w:rsid w:val="00CF586F"/>
    <w:rsid w:val="00D00F77"/>
    <w:rsid w:val="00D260EB"/>
    <w:rsid w:val="00D35A64"/>
    <w:rsid w:val="00D41054"/>
    <w:rsid w:val="00D41958"/>
    <w:rsid w:val="00D643B8"/>
    <w:rsid w:val="00D67E64"/>
    <w:rsid w:val="00D70D72"/>
    <w:rsid w:val="00D71C05"/>
    <w:rsid w:val="00D870B5"/>
    <w:rsid w:val="00D95FA4"/>
    <w:rsid w:val="00D978E8"/>
    <w:rsid w:val="00DB1091"/>
    <w:rsid w:val="00DB4036"/>
    <w:rsid w:val="00DC25AD"/>
    <w:rsid w:val="00DC7A43"/>
    <w:rsid w:val="00DE0D11"/>
    <w:rsid w:val="00DE49D4"/>
    <w:rsid w:val="00E025FB"/>
    <w:rsid w:val="00E052AD"/>
    <w:rsid w:val="00E06915"/>
    <w:rsid w:val="00E07FBA"/>
    <w:rsid w:val="00E13091"/>
    <w:rsid w:val="00E207A4"/>
    <w:rsid w:val="00E236AD"/>
    <w:rsid w:val="00E71F27"/>
    <w:rsid w:val="00E7466A"/>
    <w:rsid w:val="00E9475F"/>
    <w:rsid w:val="00E96F1D"/>
    <w:rsid w:val="00EA7ACC"/>
    <w:rsid w:val="00ED2DAF"/>
    <w:rsid w:val="00ED39CF"/>
    <w:rsid w:val="00ED6226"/>
    <w:rsid w:val="00EE244D"/>
    <w:rsid w:val="00F00E88"/>
    <w:rsid w:val="00F071F7"/>
    <w:rsid w:val="00F17247"/>
    <w:rsid w:val="00F27597"/>
    <w:rsid w:val="00F447C5"/>
    <w:rsid w:val="00F57B6A"/>
    <w:rsid w:val="00F63EFA"/>
    <w:rsid w:val="00F6489C"/>
    <w:rsid w:val="00F739DE"/>
    <w:rsid w:val="00F843A1"/>
    <w:rsid w:val="00F95587"/>
    <w:rsid w:val="00FA4EE2"/>
    <w:rsid w:val="00FA7DF0"/>
    <w:rsid w:val="00FB0529"/>
    <w:rsid w:val="00FB6A92"/>
    <w:rsid w:val="00FC3FE1"/>
    <w:rsid w:val="00FC73B3"/>
    <w:rsid w:val="00FE36E8"/>
    <w:rsid w:val="00FE7288"/>
    <w:rsid w:val="00FF17D1"/>
    <w:rsid w:val="00FF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C4CE761-E455-4F17-BDD4-FEB881A0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B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6B90"/>
    <w:pPr>
      <w:keepNext/>
      <w:widowControl w:val="0"/>
      <w:jc w:val="center"/>
      <w:outlineLvl w:val="0"/>
    </w:pPr>
    <w:rPr>
      <w:b/>
      <w:snapToGrid w:val="0"/>
      <w:szCs w:val="20"/>
    </w:rPr>
  </w:style>
  <w:style w:type="paragraph" w:styleId="Heading3">
    <w:name w:val="heading 3"/>
    <w:basedOn w:val="Normal"/>
    <w:next w:val="Normal"/>
    <w:link w:val="Heading3Char"/>
    <w:uiPriority w:val="9"/>
    <w:semiHidden/>
    <w:unhideWhenUsed/>
    <w:qFormat/>
    <w:rsid w:val="00B9429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57D8"/>
    <w:pPr>
      <w:tabs>
        <w:tab w:val="center" w:pos="4680"/>
        <w:tab w:val="right" w:pos="9360"/>
      </w:tabs>
    </w:pPr>
  </w:style>
  <w:style w:type="character" w:customStyle="1" w:styleId="HeaderChar">
    <w:name w:val="Header Char"/>
    <w:basedOn w:val="DefaultParagraphFont"/>
    <w:link w:val="Header"/>
    <w:rsid w:val="007857D8"/>
  </w:style>
  <w:style w:type="paragraph" w:styleId="Footer">
    <w:name w:val="footer"/>
    <w:basedOn w:val="Normal"/>
    <w:link w:val="FooterChar"/>
    <w:uiPriority w:val="99"/>
    <w:unhideWhenUsed/>
    <w:rsid w:val="007857D8"/>
    <w:pPr>
      <w:tabs>
        <w:tab w:val="center" w:pos="4680"/>
        <w:tab w:val="right" w:pos="9360"/>
      </w:tabs>
    </w:pPr>
  </w:style>
  <w:style w:type="character" w:customStyle="1" w:styleId="FooterChar">
    <w:name w:val="Footer Char"/>
    <w:basedOn w:val="DefaultParagraphFont"/>
    <w:link w:val="Footer"/>
    <w:uiPriority w:val="99"/>
    <w:rsid w:val="007857D8"/>
  </w:style>
  <w:style w:type="paragraph" w:styleId="BalloonText">
    <w:name w:val="Balloon Text"/>
    <w:basedOn w:val="Normal"/>
    <w:link w:val="BalloonTextChar"/>
    <w:uiPriority w:val="99"/>
    <w:semiHidden/>
    <w:unhideWhenUsed/>
    <w:rsid w:val="007857D8"/>
    <w:rPr>
      <w:rFonts w:ascii="Tahoma" w:hAnsi="Tahoma" w:cs="Tahoma"/>
      <w:sz w:val="16"/>
      <w:szCs w:val="16"/>
    </w:rPr>
  </w:style>
  <w:style w:type="character" w:customStyle="1" w:styleId="BalloonTextChar">
    <w:name w:val="Balloon Text Char"/>
    <w:basedOn w:val="DefaultParagraphFont"/>
    <w:link w:val="BalloonText"/>
    <w:uiPriority w:val="99"/>
    <w:semiHidden/>
    <w:rsid w:val="007857D8"/>
    <w:rPr>
      <w:rFonts w:ascii="Tahoma" w:hAnsi="Tahoma" w:cs="Tahoma"/>
      <w:sz w:val="16"/>
      <w:szCs w:val="16"/>
    </w:rPr>
  </w:style>
  <w:style w:type="character" w:customStyle="1" w:styleId="Heading1Char">
    <w:name w:val="Heading 1 Char"/>
    <w:basedOn w:val="DefaultParagraphFont"/>
    <w:link w:val="Heading1"/>
    <w:rsid w:val="00BB6B90"/>
    <w:rPr>
      <w:rFonts w:ascii="Times New Roman" w:eastAsia="Times New Roman" w:hAnsi="Times New Roman" w:cs="Times New Roman"/>
      <w:b/>
      <w:snapToGrid w:val="0"/>
      <w:sz w:val="24"/>
      <w:szCs w:val="20"/>
    </w:rPr>
  </w:style>
  <w:style w:type="paragraph" w:styleId="Title">
    <w:name w:val="Title"/>
    <w:basedOn w:val="Normal"/>
    <w:link w:val="TitleChar"/>
    <w:qFormat/>
    <w:rsid w:val="00BB6B90"/>
    <w:pPr>
      <w:widowControl w:val="0"/>
      <w:jc w:val="center"/>
    </w:pPr>
    <w:rPr>
      <w:b/>
      <w:snapToGrid w:val="0"/>
      <w:szCs w:val="20"/>
    </w:rPr>
  </w:style>
  <w:style w:type="character" w:customStyle="1" w:styleId="TitleChar">
    <w:name w:val="Title Char"/>
    <w:basedOn w:val="DefaultParagraphFont"/>
    <w:link w:val="Title"/>
    <w:rsid w:val="00BB6B90"/>
    <w:rPr>
      <w:rFonts w:ascii="Times New Roman" w:eastAsia="Times New Roman" w:hAnsi="Times New Roman" w:cs="Times New Roman"/>
      <w:b/>
      <w:snapToGrid w:val="0"/>
      <w:sz w:val="24"/>
      <w:szCs w:val="20"/>
    </w:rPr>
  </w:style>
  <w:style w:type="paragraph" w:styleId="BodyText">
    <w:name w:val="Body Text"/>
    <w:basedOn w:val="Normal"/>
    <w:link w:val="BodyTextChar"/>
    <w:rsid w:val="00BB6B90"/>
    <w:pPr>
      <w:widowControl w:val="0"/>
      <w:jc w:val="both"/>
    </w:pPr>
    <w:rPr>
      <w:snapToGrid w:val="0"/>
      <w:sz w:val="20"/>
      <w:szCs w:val="20"/>
    </w:rPr>
  </w:style>
  <w:style w:type="character" w:customStyle="1" w:styleId="BodyTextChar">
    <w:name w:val="Body Text Char"/>
    <w:basedOn w:val="DefaultParagraphFont"/>
    <w:link w:val="BodyText"/>
    <w:rsid w:val="00BB6B90"/>
    <w:rPr>
      <w:rFonts w:ascii="Times New Roman" w:eastAsia="Times New Roman" w:hAnsi="Times New Roman" w:cs="Times New Roman"/>
      <w:snapToGrid w:val="0"/>
      <w:sz w:val="20"/>
      <w:szCs w:val="20"/>
    </w:rPr>
  </w:style>
  <w:style w:type="paragraph" w:styleId="BlockText">
    <w:name w:val="Block Text"/>
    <w:basedOn w:val="Normal"/>
    <w:rsid w:val="00BB6B90"/>
    <w:pPr>
      <w:widowControl w:val="0"/>
      <w:tabs>
        <w:tab w:val="left" w:pos="7560"/>
        <w:tab w:val="left" w:pos="7740"/>
        <w:tab w:val="left" w:pos="8460"/>
        <w:tab w:val="left" w:pos="918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s>
      <w:ind w:left="1080" w:right="36" w:hanging="540"/>
      <w:jc w:val="both"/>
    </w:pPr>
    <w:rPr>
      <w:sz w:val="22"/>
      <w:szCs w:val="20"/>
    </w:rPr>
  </w:style>
  <w:style w:type="paragraph" w:styleId="BodyText3">
    <w:name w:val="Body Text 3"/>
    <w:basedOn w:val="Normal"/>
    <w:link w:val="BodyText3Char"/>
    <w:rsid w:val="00BB6B90"/>
    <w:pPr>
      <w:widowControl w:val="0"/>
      <w:jc w:val="center"/>
    </w:pPr>
    <w:rPr>
      <w:b/>
      <w:bCs/>
      <w:snapToGrid w:val="0"/>
      <w:sz w:val="22"/>
      <w:szCs w:val="20"/>
    </w:rPr>
  </w:style>
  <w:style w:type="character" w:customStyle="1" w:styleId="BodyText3Char">
    <w:name w:val="Body Text 3 Char"/>
    <w:basedOn w:val="DefaultParagraphFont"/>
    <w:link w:val="BodyText3"/>
    <w:rsid w:val="00BB6B90"/>
    <w:rPr>
      <w:rFonts w:ascii="Times New Roman" w:eastAsia="Times New Roman" w:hAnsi="Times New Roman" w:cs="Times New Roman"/>
      <w:b/>
      <w:bCs/>
      <w:snapToGrid w:val="0"/>
      <w:szCs w:val="20"/>
    </w:rPr>
  </w:style>
  <w:style w:type="paragraph" w:styleId="BodyTextIndent3">
    <w:name w:val="Body Text Indent 3"/>
    <w:basedOn w:val="Normal"/>
    <w:link w:val="BodyTextIndent3Char"/>
    <w:rsid w:val="00BB6B90"/>
    <w:pPr>
      <w:spacing w:after="120"/>
      <w:ind w:left="360"/>
    </w:pPr>
    <w:rPr>
      <w:sz w:val="16"/>
      <w:szCs w:val="16"/>
    </w:rPr>
  </w:style>
  <w:style w:type="character" w:customStyle="1" w:styleId="BodyTextIndent3Char">
    <w:name w:val="Body Text Indent 3 Char"/>
    <w:basedOn w:val="DefaultParagraphFont"/>
    <w:link w:val="BodyTextIndent3"/>
    <w:rsid w:val="00BB6B90"/>
    <w:rPr>
      <w:rFonts w:ascii="Times New Roman" w:eastAsia="Times New Roman" w:hAnsi="Times New Roman" w:cs="Times New Roman"/>
      <w:sz w:val="16"/>
      <w:szCs w:val="16"/>
    </w:rPr>
  </w:style>
  <w:style w:type="paragraph" w:styleId="ListParagraph">
    <w:name w:val="List Paragraph"/>
    <w:basedOn w:val="Normal"/>
    <w:uiPriority w:val="72"/>
    <w:qFormat/>
    <w:rsid w:val="00BB6B90"/>
    <w:pPr>
      <w:ind w:left="720"/>
      <w:contextualSpacing/>
    </w:pPr>
    <w:rPr>
      <w:rFonts w:ascii="Calibri" w:eastAsia="Calibri" w:hAnsi="Calibri"/>
      <w:sz w:val="22"/>
      <w:szCs w:val="22"/>
    </w:rPr>
  </w:style>
  <w:style w:type="character" w:styleId="PageNumber">
    <w:name w:val="page number"/>
    <w:basedOn w:val="DefaultParagraphFont"/>
    <w:rsid w:val="00BB6B90"/>
  </w:style>
  <w:style w:type="character" w:styleId="Hyperlink">
    <w:name w:val="Hyperlink"/>
    <w:basedOn w:val="DefaultParagraphFont"/>
    <w:uiPriority w:val="99"/>
    <w:unhideWhenUsed/>
    <w:rsid w:val="00475246"/>
    <w:rPr>
      <w:color w:val="0000FF" w:themeColor="hyperlink"/>
      <w:u w:val="single"/>
    </w:rPr>
  </w:style>
  <w:style w:type="table" w:styleId="TableGrid">
    <w:name w:val="Table Grid"/>
    <w:basedOn w:val="TableNormal"/>
    <w:uiPriority w:val="59"/>
    <w:rsid w:val="00907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216E"/>
    <w:pPr>
      <w:autoSpaceDE w:val="0"/>
      <w:autoSpaceDN w:val="0"/>
      <w:adjustRightInd w:val="0"/>
      <w:spacing w:after="0" w:line="240" w:lineRule="auto"/>
    </w:pPr>
    <w:rPr>
      <w:rFonts w:ascii="Cambria" w:hAnsi="Cambria" w:cs="Cambria"/>
      <w:color w:val="000000"/>
      <w:sz w:val="24"/>
      <w:szCs w:val="24"/>
    </w:rPr>
  </w:style>
  <w:style w:type="paragraph" w:styleId="HTMLPreformatted">
    <w:name w:val="HTML Preformatted"/>
    <w:basedOn w:val="Normal"/>
    <w:link w:val="HTMLPreformattedChar"/>
    <w:uiPriority w:val="99"/>
    <w:semiHidden/>
    <w:unhideWhenUsed/>
    <w:rsid w:val="0022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225555"/>
    <w:rPr>
      <w:rFonts w:ascii="Courier New" w:hAnsi="Courier New" w:cs="Courier New"/>
      <w:sz w:val="20"/>
      <w:szCs w:val="20"/>
    </w:rPr>
  </w:style>
  <w:style w:type="paragraph" w:styleId="EndnoteText">
    <w:name w:val="endnote text"/>
    <w:basedOn w:val="Normal"/>
    <w:link w:val="EndnoteTextChar"/>
    <w:uiPriority w:val="99"/>
    <w:semiHidden/>
    <w:unhideWhenUsed/>
    <w:rsid w:val="00FF6E06"/>
    <w:rPr>
      <w:sz w:val="20"/>
      <w:szCs w:val="20"/>
    </w:rPr>
  </w:style>
  <w:style w:type="character" w:customStyle="1" w:styleId="EndnoteTextChar">
    <w:name w:val="Endnote Text Char"/>
    <w:basedOn w:val="DefaultParagraphFont"/>
    <w:link w:val="EndnoteText"/>
    <w:uiPriority w:val="99"/>
    <w:semiHidden/>
    <w:rsid w:val="00FF6E0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F6E06"/>
    <w:rPr>
      <w:vertAlign w:val="superscript"/>
    </w:rPr>
  </w:style>
  <w:style w:type="character" w:customStyle="1" w:styleId="Heading3Char">
    <w:name w:val="Heading 3 Char"/>
    <w:basedOn w:val="DefaultParagraphFont"/>
    <w:link w:val="Heading3"/>
    <w:uiPriority w:val="9"/>
    <w:semiHidden/>
    <w:rsid w:val="00B9429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2E055B"/>
    <w:rPr>
      <w:color w:val="800080" w:themeColor="followedHyperlink"/>
      <w:u w:val="single"/>
    </w:rPr>
  </w:style>
  <w:style w:type="paragraph" w:styleId="Revision">
    <w:name w:val="Revision"/>
    <w:hidden/>
    <w:uiPriority w:val="99"/>
    <w:semiHidden/>
    <w:rsid w:val="0087399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67252">
      <w:bodyDiv w:val="1"/>
      <w:marLeft w:val="0"/>
      <w:marRight w:val="0"/>
      <w:marTop w:val="0"/>
      <w:marBottom w:val="0"/>
      <w:divBdr>
        <w:top w:val="none" w:sz="0" w:space="0" w:color="auto"/>
        <w:left w:val="none" w:sz="0" w:space="0" w:color="auto"/>
        <w:bottom w:val="none" w:sz="0" w:space="0" w:color="auto"/>
        <w:right w:val="none" w:sz="0" w:space="0" w:color="auto"/>
      </w:divBdr>
    </w:div>
    <w:div w:id="1454060579">
      <w:bodyDiv w:val="1"/>
      <w:marLeft w:val="0"/>
      <w:marRight w:val="0"/>
      <w:marTop w:val="0"/>
      <w:marBottom w:val="0"/>
      <w:divBdr>
        <w:top w:val="none" w:sz="0" w:space="0" w:color="auto"/>
        <w:left w:val="none" w:sz="0" w:space="0" w:color="auto"/>
        <w:bottom w:val="none" w:sz="0" w:space="0" w:color="auto"/>
        <w:right w:val="none" w:sz="0" w:space="0" w:color="auto"/>
      </w:divBdr>
    </w:div>
    <w:div w:id="1610315814">
      <w:bodyDiv w:val="1"/>
      <w:marLeft w:val="0"/>
      <w:marRight w:val="0"/>
      <w:marTop w:val="0"/>
      <w:marBottom w:val="0"/>
      <w:divBdr>
        <w:top w:val="none" w:sz="0" w:space="0" w:color="auto"/>
        <w:left w:val="none" w:sz="0" w:space="0" w:color="auto"/>
        <w:bottom w:val="none" w:sz="0" w:space="0" w:color="auto"/>
        <w:right w:val="none" w:sz="0" w:space="0" w:color="auto"/>
      </w:divBdr>
    </w:div>
    <w:div w:id="2008439285">
      <w:bodyDiv w:val="1"/>
      <w:marLeft w:val="0"/>
      <w:marRight w:val="0"/>
      <w:marTop w:val="0"/>
      <w:marBottom w:val="0"/>
      <w:divBdr>
        <w:top w:val="none" w:sz="0" w:space="0" w:color="auto"/>
        <w:left w:val="none" w:sz="0" w:space="0" w:color="auto"/>
        <w:bottom w:val="none" w:sz="0" w:space="0" w:color="auto"/>
        <w:right w:val="none" w:sz="0" w:space="0" w:color="auto"/>
      </w:divBdr>
    </w:div>
    <w:div w:id="21197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AA8C-EB03-4109-9567-52A77A57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Ascencion</dc:creator>
  <cp:lastModifiedBy>Kristin Rupprecht</cp:lastModifiedBy>
  <cp:revision>2</cp:revision>
  <cp:lastPrinted>2024-09-05T15:00:00Z</cp:lastPrinted>
  <dcterms:created xsi:type="dcterms:W3CDTF">2024-10-09T22:54:00Z</dcterms:created>
  <dcterms:modified xsi:type="dcterms:W3CDTF">2024-10-09T22:54:00Z</dcterms:modified>
</cp:coreProperties>
</file>